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4395"/>
        <w:gridCol w:w="1950"/>
      </w:tblGrid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A18" w:rsidRPr="009C3082" w:rsidRDefault="00743A18" w:rsidP="005A4C2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Отчет</w:t>
            </w:r>
            <w:r w:rsidRPr="009C3082">
              <w:rPr>
                <w:rFonts w:eastAsia="Calibri"/>
                <w:sz w:val="28"/>
                <w:szCs w:val="28"/>
              </w:rPr>
              <w:t xml:space="preserve">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AD6A62">
              <w:rPr>
                <w:rFonts w:eastAsia="Calibri"/>
                <w:sz w:val="28"/>
                <w:szCs w:val="28"/>
              </w:rPr>
              <w:t>8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</w:t>
            </w:r>
            <w:r w:rsidR="000511B5">
              <w:rPr>
                <w:rFonts w:eastAsia="Calibri"/>
                <w:sz w:val="28"/>
                <w:szCs w:val="28"/>
              </w:rPr>
              <w:t>я</w:t>
            </w:r>
            <w:r>
              <w:rPr>
                <w:rFonts w:eastAsia="Calibri"/>
                <w:sz w:val="28"/>
                <w:szCs w:val="28"/>
              </w:rPr>
              <w:t xml:space="preserve"> Федерального казначейства по Приморскому краю</w:t>
            </w:r>
          </w:p>
          <w:p w:rsidR="000511B5" w:rsidRDefault="000511B5" w:rsidP="000511B5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 </w:t>
            </w:r>
            <w:r w:rsidRPr="000511B5">
              <w:rPr>
                <w:rFonts w:eastAsia="Calibri"/>
                <w:sz w:val="28"/>
                <w:szCs w:val="28"/>
              </w:rPr>
              <w:t>темах наиболее часто задаваемых вопросов в обращениях</w:t>
            </w:r>
          </w:p>
          <w:p w:rsidR="00743A18" w:rsidRPr="009C3082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C4F2A" w:rsidRPr="009C3082" w:rsidTr="00945CB3">
        <w:tc>
          <w:tcPr>
            <w:tcW w:w="84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4F2A" w:rsidRPr="009E51B9" w:rsidRDefault="001C4F2A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Общее количество обращений за </w:t>
            </w:r>
            <w:r w:rsidR="00AD6A62">
              <w:rPr>
                <w:rFonts w:eastAsia="Calibri"/>
                <w:lang w:val="en-US"/>
              </w:rPr>
              <w:t>I</w:t>
            </w:r>
            <w:r w:rsidRPr="009E51B9">
              <w:rPr>
                <w:rFonts w:eastAsia="Calibri"/>
              </w:rPr>
              <w:t xml:space="preserve"> квартал 201</w:t>
            </w:r>
            <w:r w:rsidR="00AD6A62">
              <w:rPr>
                <w:rFonts w:eastAsia="Calibri"/>
              </w:rPr>
              <w:t>8</w:t>
            </w:r>
            <w:r w:rsidRPr="009E51B9">
              <w:rPr>
                <w:rFonts w:eastAsia="Calibri"/>
              </w:rPr>
              <w:t xml:space="preserve"> года</w:t>
            </w:r>
          </w:p>
          <w:p w:rsidR="006816FB" w:rsidRPr="009E51B9" w:rsidRDefault="006816FB" w:rsidP="00F76A1E">
            <w:pPr>
              <w:jc w:val="center"/>
              <w:rPr>
                <w:rFonts w:eastAsia="Calibri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1C4F2A" w:rsidRPr="009E51B9" w:rsidRDefault="00AD6A62" w:rsidP="0050520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</w:p>
        </w:tc>
      </w:tr>
      <w:tr w:rsidR="00743A18" w:rsidRPr="009C3082" w:rsidTr="00A9100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743A18" w:rsidRPr="009E51B9" w:rsidRDefault="00743A1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5A4C23" w:rsidRPr="009E51B9" w:rsidRDefault="00743A1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Темы наиболее часто задаваемых вопросов </w:t>
            </w:r>
          </w:p>
          <w:p w:rsidR="00743A18" w:rsidRPr="009E51B9" w:rsidRDefault="00743A18" w:rsidP="00505200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в обращениях</w:t>
            </w:r>
            <w:r w:rsidR="00505200" w:rsidRPr="009E51B9">
              <w:rPr>
                <w:rFonts w:eastAsia="Calibr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5A4C23" w:rsidRPr="009E51B9" w:rsidRDefault="00743A18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Меры, направленные </w:t>
            </w:r>
          </w:p>
          <w:p w:rsidR="00743A18" w:rsidRPr="009E51B9" w:rsidRDefault="00743A18" w:rsidP="00F76A1E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>на сокращение поступления обращений по часто задаваемым вопросам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743A18" w:rsidRPr="009E51B9" w:rsidRDefault="00743A18" w:rsidP="00F810BF">
            <w:pPr>
              <w:jc w:val="center"/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Количество обращений </w:t>
            </w:r>
            <w:r w:rsidR="00B13AAE" w:rsidRPr="009E51B9">
              <w:rPr>
                <w:rFonts w:eastAsia="Calibri"/>
              </w:rPr>
              <w:br/>
            </w:r>
            <w:r w:rsidRPr="009E51B9">
              <w:rPr>
                <w:rFonts w:eastAsia="Calibri"/>
              </w:rPr>
              <w:t>по теме</w:t>
            </w:r>
          </w:p>
        </w:tc>
      </w:tr>
      <w:tr w:rsidR="00505200" w:rsidRPr="009C3082" w:rsidTr="00A91005">
        <w:tc>
          <w:tcPr>
            <w:tcW w:w="675" w:type="dxa"/>
            <w:shd w:val="clear" w:color="auto" w:fill="auto"/>
          </w:tcPr>
          <w:p w:rsidR="00505200" w:rsidRPr="009E51B9" w:rsidRDefault="00A94535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1</w:t>
            </w:r>
            <w:r w:rsidR="00505200" w:rsidRPr="009E51B9">
              <w:rPr>
                <w:rFonts w:eastAsia="Calibri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05200" w:rsidRPr="009E51B9" w:rsidRDefault="00505200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Учет поступлений в бюджетную систему Российской Федерации (налоги, сборы, штрафы)</w:t>
            </w:r>
          </w:p>
        </w:tc>
        <w:tc>
          <w:tcPr>
            <w:tcW w:w="4395" w:type="dxa"/>
          </w:tcPr>
          <w:p w:rsidR="00505200" w:rsidRPr="009E51B9" w:rsidRDefault="00505200" w:rsidP="007F2E7F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По итогам рассмотрения обращений авторам давались разъяснения о порядке учета Федеральным казначейством поступлений в бюджетную систему Российс</w:t>
            </w:r>
            <w:r w:rsidR="00C71868" w:rsidRPr="009E51B9">
              <w:rPr>
                <w:rFonts w:eastAsia="Calibri"/>
              </w:rPr>
              <w:t>кой Федерации и их распределении</w:t>
            </w:r>
            <w:r w:rsidRPr="009E51B9">
              <w:rPr>
                <w:rFonts w:eastAsia="Calibri"/>
              </w:rPr>
              <w:t xml:space="preserve"> между бюджетами бюджетной системы Российской Федерации</w:t>
            </w:r>
          </w:p>
        </w:tc>
        <w:tc>
          <w:tcPr>
            <w:tcW w:w="1950" w:type="dxa"/>
            <w:shd w:val="clear" w:color="auto" w:fill="auto"/>
          </w:tcPr>
          <w:p w:rsidR="00505200" w:rsidRPr="009E51B9" w:rsidRDefault="00FC5F52" w:rsidP="00B77D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</w:tr>
      <w:tr w:rsidR="003F60A8" w:rsidRPr="009C3082" w:rsidTr="00A91005">
        <w:tc>
          <w:tcPr>
            <w:tcW w:w="675" w:type="dxa"/>
            <w:shd w:val="clear" w:color="auto" w:fill="auto"/>
          </w:tcPr>
          <w:p w:rsidR="003F60A8" w:rsidRPr="009E51B9" w:rsidRDefault="003F60A8" w:rsidP="00741BC5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>2.</w:t>
            </w:r>
          </w:p>
        </w:tc>
        <w:tc>
          <w:tcPr>
            <w:tcW w:w="3402" w:type="dxa"/>
            <w:shd w:val="clear" w:color="auto" w:fill="auto"/>
          </w:tcPr>
          <w:p w:rsidR="003F60A8" w:rsidRPr="009E51B9" w:rsidRDefault="003F60A8" w:rsidP="00977CD4">
            <w:pPr>
              <w:rPr>
                <w:rFonts w:eastAsia="Calibri"/>
              </w:rPr>
            </w:pPr>
            <w:r w:rsidRPr="009E51B9">
              <w:rPr>
                <w:rFonts w:eastAsia="Calibri"/>
              </w:rPr>
              <w:t xml:space="preserve">О ходе исполнения судебных актов, предъявленных в Управление Федерального казначейства по Приморскому краю </w:t>
            </w:r>
          </w:p>
        </w:tc>
        <w:tc>
          <w:tcPr>
            <w:tcW w:w="4395" w:type="dxa"/>
          </w:tcPr>
          <w:p w:rsidR="003F60A8" w:rsidRPr="009E51B9" w:rsidRDefault="009E51B9" w:rsidP="009E51B9">
            <w:pPr>
              <w:rPr>
                <w:rFonts w:eastAsia="Calibri"/>
              </w:rPr>
            </w:pPr>
            <w:r>
              <w:rPr>
                <w:rFonts w:eastAsia="Calibri"/>
              </w:rPr>
              <w:t>П</w:t>
            </w:r>
            <w:r w:rsidRPr="009E51B9">
              <w:rPr>
                <w:rFonts w:eastAsia="Calibri"/>
              </w:rPr>
              <w:t>о итогам рассмотрения обращений авторам давались</w:t>
            </w:r>
            <w:r>
              <w:rPr>
                <w:rFonts w:eastAsia="Calibri"/>
              </w:rPr>
              <w:t xml:space="preserve"> разъяснения </w:t>
            </w:r>
            <w:r w:rsidRPr="009E51B9">
              <w:rPr>
                <w:rFonts w:eastAsia="Calibri"/>
              </w:rPr>
              <w:t xml:space="preserve">о ежедневном размещении на </w:t>
            </w:r>
            <w:r w:rsidRPr="009E51B9">
              <w:rPr>
                <w:spacing w:val="4"/>
              </w:rPr>
              <w:t>официальном сайте</w:t>
            </w:r>
            <w:r w:rsidRPr="009E51B9">
              <w:t xml:space="preserve"> Федерального казначейства </w:t>
            </w:r>
            <w:r w:rsidRPr="009E51B9">
              <w:rPr>
                <w:lang w:val="en-US"/>
              </w:rPr>
              <w:t>roskazna</w:t>
            </w:r>
            <w:r w:rsidRPr="009E51B9">
              <w:t>.</w:t>
            </w:r>
            <w:r w:rsidRPr="009E51B9">
              <w:rPr>
                <w:lang w:val="en-US"/>
              </w:rPr>
              <w:t>ru</w:t>
            </w:r>
            <w:r w:rsidRPr="009E51B9">
              <w:t xml:space="preserve"> в подразделе «Информация о предъявленных исполнительных документах» раздела «Информация для взыскателей» </w:t>
            </w:r>
            <w:r w:rsidRPr="009E51B9">
              <w:rPr>
                <w:rFonts w:eastAsia="Calibri"/>
              </w:rPr>
              <w:t xml:space="preserve">информации о поступивших в органы Федерального казначейства исполнительных документах и о ходе их исполнения </w:t>
            </w:r>
          </w:p>
        </w:tc>
        <w:tc>
          <w:tcPr>
            <w:tcW w:w="1950" w:type="dxa"/>
            <w:shd w:val="clear" w:color="auto" w:fill="auto"/>
          </w:tcPr>
          <w:p w:rsidR="003F60A8" w:rsidRPr="009E51B9" w:rsidRDefault="00FC5F52" w:rsidP="00B77D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</w:tbl>
    <w:p w:rsidR="001C4F7D" w:rsidRDefault="001C4F7D" w:rsidP="001C4F7D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1C4F7D" w:rsidRPr="00DB1CDB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1C4F7D" w:rsidRPr="00DB1CDB" w:rsidSect="00743A18">
      <w:type w:val="continuous"/>
      <w:pgSz w:w="11907" w:h="16840" w:code="9"/>
      <w:pgMar w:top="1134" w:right="567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AFC" w:rsidRDefault="00146AFC">
      <w:r>
        <w:separator/>
      </w:r>
    </w:p>
  </w:endnote>
  <w:endnote w:type="continuationSeparator" w:id="1">
    <w:p w:rsidR="00146AFC" w:rsidRDefault="00146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AFC" w:rsidRDefault="00146AFC">
      <w:r>
        <w:separator/>
      </w:r>
    </w:p>
  </w:footnote>
  <w:footnote w:type="continuationSeparator" w:id="1">
    <w:p w:rsidR="00146AFC" w:rsidRDefault="00146A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556F"/>
    <w:rsid w:val="00020053"/>
    <w:rsid w:val="00044EBC"/>
    <w:rsid w:val="00050584"/>
    <w:rsid w:val="000511B5"/>
    <w:rsid w:val="0006059C"/>
    <w:rsid w:val="000636CF"/>
    <w:rsid w:val="00083293"/>
    <w:rsid w:val="00084F6C"/>
    <w:rsid w:val="000A711B"/>
    <w:rsid w:val="000A71E5"/>
    <w:rsid w:val="000C5DB6"/>
    <w:rsid w:val="000E7FDE"/>
    <w:rsid w:val="000F6AF3"/>
    <w:rsid w:val="00126D6F"/>
    <w:rsid w:val="00136B38"/>
    <w:rsid w:val="00146AFC"/>
    <w:rsid w:val="00147CAC"/>
    <w:rsid w:val="001532D5"/>
    <w:rsid w:val="00170807"/>
    <w:rsid w:val="00172011"/>
    <w:rsid w:val="001B671C"/>
    <w:rsid w:val="001C4F2A"/>
    <w:rsid w:val="001C4F7D"/>
    <w:rsid w:val="001D4ADD"/>
    <w:rsid w:val="001E51CD"/>
    <w:rsid w:val="001F6022"/>
    <w:rsid w:val="00216065"/>
    <w:rsid w:val="00217790"/>
    <w:rsid w:val="0023566E"/>
    <w:rsid w:val="00253017"/>
    <w:rsid w:val="00255979"/>
    <w:rsid w:val="002607E4"/>
    <w:rsid w:val="002629FA"/>
    <w:rsid w:val="00281103"/>
    <w:rsid w:val="00285EB2"/>
    <w:rsid w:val="002868B2"/>
    <w:rsid w:val="0029334F"/>
    <w:rsid w:val="002B077A"/>
    <w:rsid w:val="002B1076"/>
    <w:rsid w:val="002B771E"/>
    <w:rsid w:val="002C3E48"/>
    <w:rsid w:val="002F484A"/>
    <w:rsid w:val="002F5EAC"/>
    <w:rsid w:val="0030553E"/>
    <w:rsid w:val="00315DE5"/>
    <w:rsid w:val="0033431A"/>
    <w:rsid w:val="003A3489"/>
    <w:rsid w:val="003B675F"/>
    <w:rsid w:val="003D25F1"/>
    <w:rsid w:val="003E578D"/>
    <w:rsid w:val="003F60A8"/>
    <w:rsid w:val="003F63DF"/>
    <w:rsid w:val="00402F9F"/>
    <w:rsid w:val="00432564"/>
    <w:rsid w:val="00445B08"/>
    <w:rsid w:val="00446AFC"/>
    <w:rsid w:val="00452C01"/>
    <w:rsid w:val="0045729B"/>
    <w:rsid w:val="00462714"/>
    <w:rsid w:val="00473D71"/>
    <w:rsid w:val="004863EB"/>
    <w:rsid w:val="00492EE4"/>
    <w:rsid w:val="00494149"/>
    <w:rsid w:val="00494C2A"/>
    <w:rsid w:val="004A2AAC"/>
    <w:rsid w:val="004B2F9F"/>
    <w:rsid w:val="004E6D6A"/>
    <w:rsid w:val="004F7AE4"/>
    <w:rsid w:val="00505200"/>
    <w:rsid w:val="005075F4"/>
    <w:rsid w:val="00515C0A"/>
    <w:rsid w:val="005167C1"/>
    <w:rsid w:val="0056086B"/>
    <w:rsid w:val="00581DEB"/>
    <w:rsid w:val="00586B30"/>
    <w:rsid w:val="00597182"/>
    <w:rsid w:val="005A2922"/>
    <w:rsid w:val="005A4C23"/>
    <w:rsid w:val="005C1A06"/>
    <w:rsid w:val="005F13AE"/>
    <w:rsid w:val="006039FA"/>
    <w:rsid w:val="0062102C"/>
    <w:rsid w:val="006360DA"/>
    <w:rsid w:val="00636DB0"/>
    <w:rsid w:val="00666DF7"/>
    <w:rsid w:val="006816FB"/>
    <w:rsid w:val="0069053A"/>
    <w:rsid w:val="006A60A2"/>
    <w:rsid w:val="006B3F19"/>
    <w:rsid w:val="006E259F"/>
    <w:rsid w:val="006F3E8B"/>
    <w:rsid w:val="00706BA9"/>
    <w:rsid w:val="007110FA"/>
    <w:rsid w:val="007201E9"/>
    <w:rsid w:val="00741BC5"/>
    <w:rsid w:val="00743A18"/>
    <w:rsid w:val="007479B6"/>
    <w:rsid w:val="007502FA"/>
    <w:rsid w:val="007566AE"/>
    <w:rsid w:val="00757952"/>
    <w:rsid w:val="00792F18"/>
    <w:rsid w:val="007A4B18"/>
    <w:rsid w:val="007B2CFA"/>
    <w:rsid w:val="007C0578"/>
    <w:rsid w:val="007E16FE"/>
    <w:rsid w:val="007E405C"/>
    <w:rsid w:val="007F2270"/>
    <w:rsid w:val="008636F8"/>
    <w:rsid w:val="0089767D"/>
    <w:rsid w:val="008A1D9D"/>
    <w:rsid w:val="008B052E"/>
    <w:rsid w:val="0091548E"/>
    <w:rsid w:val="00945CB3"/>
    <w:rsid w:val="00983AA9"/>
    <w:rsid w:val="00987F66"/>
    <w:rsid w:val="00991CBF"/>
    <w:rsid w:val="009A77D8"/>
    <w:rsid w:val="009B3063"/>
    <w:rsid w:val="009B3236"/>
    <w:rsid w:val="009C3706"/>
    <w:rsid w:val="009E51B9"/>
    <w:rsid w:val="00A0741E"/>
    <w:rsid w:val="00A078BD"/>
    <w:rsid w:val="00A07F78"/>
    <w:rsid w:val="00A26079"/>
    <w:rsid w:val="00A32EDF"/>
    <w:rsid w:val="00A43261"/>
    <w:rsid w:val="00A53CEB"/>
    <w:rsid w:val="00A73A0B"/>
    <w:rsid w:val="00A81D6A"/>
    <w:rsid w:val="00A91005"/>
    <w:rsid w:val="00A92EB7"/>
    <w:rsid w:val="00A93358"/>
    <w:rsid w:val="00A94535"/>
    <w:rsid w:val="00A94603"/>
    <w:rsid w:val="00AA59D1"/>
    <w:rsid w:val="00AC6995"/>
    <w:rsid w:val="00AD30C1"/>
    <w:rsid w:val="00AD6A62"/>
    <w:rsid w:val="00AF105D"/>
    <w:rsid w:val="00AF524B"/>
    <w:rsid w:val="00AF69DA"/>
    <w:rsid w:val="00B036DF"/>
    <w:rsid w:val="00B07C04"/>
    <w:rsid w:val="00B100DB"/>
    <w:rsid w:val="00B13AAE"/>
    <w:rsid w:val="00B2552B"/>
    <w:rsid w:val="00B64B2D"/>
    <w:rsid w:val="00B77D22"/>
    <w:rsid w:val="00B942FB"/>
    <w:rsid w:val="00BA14B8"/>
    <w:rsid w:val="00BA6AA2"/>
    <w:rsid w:val="00BE4E2C"/>
    <w:rsid w:val="00BF133B"/>
    <w:rsid w:val="00BF2DF0"/>
    <w:rsid w:val="00C016DA"/>
    <w:rsid w:val="00C17472"/>
    <w:rsid w:val="00C20596"/>
    <w:rsid w:val="00C2082A"/>
    <w:rsid w:val="00C27351"/>
    <w:rsid w:val="00C535A7"/>
    <w:rsid w:val="00C71868"/>
    <w:rsid w:val="00C91F6A"/>
    <w:rsid w:val="00CD2AC3"/>
    <w:rsid w:val="00CD6E66"/>
    <w:rsid w:val="00D43335"/>
    <w:rsid w:val="00D44087"/>
    <w:rsid w:val="00D53E16"/>
    <w:rsid w:val="00D63C9C"/>
    <w:rsid w:val="00D6556F"/>
    <w:rsid w:val="00D765D0"/>
    <w:rsid w:val="00DB1CDB"/>
    <w:rsid w:val="00DB4169"/>
    <w:rsid w:val="00DB51FC"/>
    <w:rsid w:val="00E0556F"/>
    <w:rsid w:val="00E05DCC"/>
    <w:rsid w:val="00E114F1"/>
    <w:rsid w:val="00E21658"/>
    <w:rsid w:val="00E56E70"/>
    <w:rsid w:val="00E66CE7"/>
    <w:rsid w:val="00E74FF0"/>
    <w:rsid w:val="00EE6354"/>
    <w:rsid w:val="00F266EC"/>
    <w:rsid w:val="00F354DB"/>
    <w:rsid w:val="00F4251D"/>
    <w:rsid w:val="00F5313D"/>
    <w:rsid w:val="00F5551A"/>
    <w:rsid w:val="00F63060"/>
    <w:rsid w:val="00F76A1E"/>
    <w:rsid w:val="00F810BF"/>
    <w:rsid w:val="00F85E4B"/>
    <w:rsid w:val="00F974A3"/>
    <w:rsid w:val="00FB7498"/>
    <w:rsid w:val="00FC5F52"/>
    <w:rsid w:val="00FC6768"/>
    <w:rsid w:val="00FD095E"/>
    <w:rsid w:val="00FE18B2"/>
    <w:rsid w:val="00FF6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065"/>
    <w:rPr>
      <w:sz w:val="24"/>
      <w:szCs w:val="24"/>
    </w:rPr>
  </w:style>
  <w:style w:type="paragraph" w:styleId="1">
    <w:name w:val="heading 1"/>
    <w:basedOn w:val="a"/>
    <w:next w:val="a"/>
    <w:qFormat/>
    <w:rsid w:val="006039FA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039FA"/>
    <w:pPr>
      <w:keepNext/>
      <w:framePr w:hSpace="181" w:wrap="around" w:vAnchor="page" w:hAnchor="margin" w:y="40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039FA"/>
    <w:pPr>
      <w:keepNext/>
      <w:framePr w:hSpace="181" w:wrap="around" w:vAnchor="page" w:hAnchor="margin" w:x="-230" w:y="404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6039F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39FA"/>
    <w:pPr>
      <w:ind w:left="-284"/>
    </w:pPr>
    <w:rPr>
      <w:rFonts w:ascii="Lucida Sans Unicode" w:hAnsi="Lucida Sans Unicode"/>
      <w:color w:val="808080"/>
      <w:sz w:val="16"/>
      <w:lang w:val="en-US"/>
    </w:rPr>
  </w:style>
  <w:style w:type="paragraph" w:styleId="a4">
    <w:name w:val="header"/>
    <w:basedOn w:val="a"/>
    <w:rsid w:val="006039F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039FA"/>
  </w:style>
  <w:style w:type="paragraph" w:styleId="a6">
    <w:name w:val="caption"/>
    <w:basedOn w:val="a"/>
    <w:next w:val="a"/>
    <w:qFormat/>
    <w:rsid w:val="006039FA"/>
    <w:pPr>
      <w:jc w:val="center"/>
    </w:pPr>
    <w:rPr>
      <w:b/>
      <w:sz w:val="28"/>
    </w:rPr>
  </w:style>
  <w:style w:type="character" w:styleId="a7">
    <w:name w:val="Hyperlink"/>
    <w:basedOn w:val="a0"/>
    <w:rsid w:val="006039FA"/>
    <w:rPr>
      <w:color w:val="0000FF"/>
      <w:u w:val="single"/>
    </w:rPr>
  </w:style>
  <w:style w:type="character" w:styleId="a8">
    <w:name w:val="FollowedHyperlink"/>
    <w:basedOn w:val="a0"/>
    <w:rsid w:val="006039FA"/>
    <w:rPr>
      <w:color w:val="800080"/>
      <w:u w:val="single"/>
    </w:rPr>
  </w:style>
  <w:style w:type="paragraph" w:customStyle="1" w:styleId="a9">
    <w:name w:val="Знак Знак Знак Знак Знак Знак Знак"/>
    <w:basedOn w:val="a"/>
    <w:rsid w:val="00C016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C016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044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136B3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MaliginaTA</cp:lastModifiedBy>
  <cp:revision>3</cp:revision>
  <cp:lastPrinted>2013-11-22T06:16:00Z</cp:lastPrinted>
  <dcterms:created xsi:type="dcterms:W3CDTF">2018-04-19T01:21:00Z</dcterms:created>
  <dcterms:modified xsi:type="dcterms:W3CDTF">2018-04-19T01:23:00Z</dcterms:modified>
</cp:coreProperties>
</file>